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D5" w:rsidRDefault="001C1819" w:rsidP="001C1819">
      <w:pPr>
        <w:jc w:val="center"/>
        <w:rPr>
          <w:sz w:val="36"/>
          <w:szCs w:val="36"/>
        </w:rPr>
      </w:pPr>
      <w:r w:rsidRPr="001C1819">
        <w:rPr>
          <w:sz w:val="36"/>
          <w:szCs w:val="36"/>
        </w:rPr>
        <w:t>KUTAK ZA POETSKI TRENUTAK</w:t>
      </w:r>
    </w:p>
    <w:p w:rsidR="001C1819" w:rsidRPr="00F44133" w:rsidRDefault="001C1819" w:rsidP="001C1819">
      <w:pPr>
        <w:jc w:val="center"/>
        <w:rPr>
          <w:rFonts w:ascii="Roboto" w:hAnsi="Roboto"/>
          <w:sz w:val="26"/>
          <w:szCs w:val="26"/>
        </w:rPr>
      </w:pPr>
    </w:p>
    <w:p w:rsidR="001C1819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6" w:history="1">
        <w:r w:rsidR="001C1819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Svijet je opasno mjesto za život, ne zbog ljudi koji su zli, već zbog dobrih ljudi koji ništa ne poduzimaju.</w:t>
        </w:r>
      </w:hyperlink>
    </w:p>
    <w:p w:rsidR="001C1819" w:rsidRPr="00F44133" w:rsidRDefault="00321630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</w:t>
      </w:r>
      <w:hyperlink r:id="rId7" w:history="1">
        <w:r w:rsidR="001C1819"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Albert Einstein</w:t>
        </w:r>
      </w:hyperlink>
    </w:p>
    <w:p w:rsidR="00321630" w:rsidRPr="00F44133" w:rsidRDefault="00321630" w:rsidP="00321630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321630" w:rsidRPr="00F44133" w:rsidRDefault="00321630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 xml:space="preserve">   Zbog svega sto smo najlepse hteli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 hocu uz mene nocas da krenes.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Ma bili svetovi crni,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ili beli,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ma bili putevi hladni,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ili vreli,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nemoj da zalis ako svenes.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Hocu da drzis moju ruku,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da se ne bojis vetra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 mraka,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uspravna i kad kise tuku,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jednako krhka,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jednako jaka.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Hocu uz mene da se svijes,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korake moje da uhvatis,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pa sa</w:t>
      </w:r>
      <w:r w:rsidR="008A4E1E"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mnom bol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 smeh da pijes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 da ne zelis da se vratis.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Da sa mnom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ispod crnog neba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pronadjes hleba komadic beli,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pronadjes sunca komadic vreli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pronadjes zivota</w:t>
      </w:r>
      <w:r w:rsidR="008A4E1E"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komadic zreli.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Il crknes,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="008A4E1E"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ako crć</w:t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i treba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>   zbog svega sto smo najlepse hteli.</w:t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</w:rPr>
        <w:br/>
      </w:r>
      <w:r w:rsidRPr="00F44133">
        <w:rPr>
          <w:rFonts w:ascii="Roboto" w:hAnsi="Roboto"/>
          <w:color w:val="000000" w:themeColor="text1"/>
          <w:sz w:val="26"/>
          <w:szCs w:val="26"/>
          <w:shd w:val="clear" w:color="auto" w:fill="FFFFFF"/>
        </w:rPr>
        <w:t xml:space="preserve">                                      </w:t>
      </w:r>
      <w:r w:rsidRPr="00F44133">
        <w:rPr>
          <w:rFonts w:ascii="Roboto" w:hAnsi="Roboto"/>
          <w:b/>
          <w:color w:val="000000" w:themeColor="text1"/>
          <w:sz w:val="26"/>
          <w:szCs w:val="26"/>
          <w:shd w:val="clear" w:color="auto" w:fill="FFFFFF"/>
        </w:rPr>
        <w:t>Miroslav Antic</w:t>
      </w:r>
    </w:p>
    <w:p w:rsidR="00321630" w:rsidRPr="00F44133" w:rsidRDefault="00321630" w:rsidP="001C1819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D72D28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8" w:history="1">
        <w:r w:rsidR="00D72D28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Glupost je uvijek uporna, svijet bi to primjetio kad ne bi uvijek mislio na sebe.</w:t>
        </w:r>
      </w:hyperlink>
    </w:p>
    <w:p w:rsidR="00D72D28" w:rsidRPr="00F44133" w:rsidRDefault="00D72D2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</w:t>
      </w:r>
      <w:hyperlink r:id="rId9" w:history="1">
        <w:r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Albert Camus</w:t>
        </w:r>
      </w:hyperlink>
    </w:p>
    <w:p w:rsidR="00D72D28" w:rsidRPr="00F44133" w:rsidRDefault="00D72D28" w:rsidP="00D72D28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D72D28" w:rsidRPr="00F44133" w:rsidRDefault="00D72D28" w:rsidP="00D72D28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D72D28" w:rsidRPr="00F44133" w:rsidRDefault="00D72D28" w:rsidP="00D72D28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D72D28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10" w:history="1">
        <w:r w:rsidR="00D72D28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Kad bi Bog kažnjavao za svako učinjeno zlo, ne bi na zemlji ostalo ni jedno živo biće.</w:t>
        </w:r>
      </w:hyperlink>
    </w:p>
    <w:p w:rsidR="00D72D28" w:rsidRPr="00F44133" w:rsidRDefault="00D72D28" w:rsidP="00FA7536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</w:t>
      </w:r>
      <w:hyperlink r:id="rId11" w:history="1">
        <w:r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Mehmed Meša Selimović</w:t>
        </w:r>
      </w:hyperlink>
    </w:p>
    <w:p w:rsidR="00D72D28" w:rsidRPr="00F44133" w:rsidRDefault="00D72D28" w:rsidP="00D72D28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D72D28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12" w:history="1">
        <w:r w:rsidR="00D72D28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Svijet je lijep kada se promatra bez želje za traganjem, jednostavno, kao dijete.</w:t>
        </w:r>
      </w:hyperlink>
    </w:p>
    <w:p w:rsidR="00D72D28" w:rsidRPr="00F44133" w:rsidRDefault="00246C1C" w:rsidP="00FA7536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</w:t>
      </w:r>
      <w:hyperlink r:id="rId13" w:history="1">
        <w:r w:rsidR="00D72D28"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Herman Hesse</w:t>
        </w:r>
      </w:hyperlink>
    </w:p>
    <w:p w:rsidR="00246C1C" w:rsidRPr="00F44133" w:rsidRDefault="00246C1C" w:rsidP="00D72D28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FA115B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14" w:history="1">
        <w:r w:rsidR="00FA115B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Nema potrebe da se plašimo svađa, suočavanja niti bilo kakvih problema, jer i zvijezde se ponekad sudare pa i iz sudara nastane neki novi svijet. Danas, ja znam: TO SE ZOVE ŽIVOT.</w:t>
        </w:r>
      </w:hyperlink>
    </w:p>
    <w:p w:rsidR="00FA115B" w:rsidRPr="00F44133" w:rsidRDefault="00FA115B" w:rsidP="00FA7536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</w:t>
      </w:r>
      <w:hyperlink r:id="rId15" w:history="1">
        <w:r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Charlie Chaplin</w:t>
        </w:r>
      </w:hyperlink>
    </w:p>
    <w:p w:rsidR="00FA115B" w:rsidRPr="00F44133" w:rsidRDefault="00FA115B" w:rsidP="00FA115B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3638A4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16" w:history="1">
        <w:r w:rsidR="003638A4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Nije zlo ono što ulazi u čovjekova usta, nego je zlo ono što iz njih izlazi.</w:t>
        </w:r>
      </w:hyperlink>
    </w:p>
    <w:p w:rsidR="003638A4" w:rsidRPr="00FA7536" w:rsidRDefault="003638A4" w:rsidP="00FA7536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A7536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</w:t>
      </w:r>
      <w:hyperlink r:id="rId17" w:history="1">
        <w:r w:rsidRPr="00FA7536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Paulo Coelho</w:t>
        </w:r>
      </w:hyperlink>
    </w:p>
    <w:p w:rsidR="003638A4" w:rsidRPr="00F44133" w:rsidRDefault="003638A4" w:rsidP="003638A4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CB1172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18" w:history="1">
        <w:r w:rsidR="00CB1172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Ništa nije skroz pogrešno u životu. Čak i sat koji ne radi usp</w:t>
        </w:r>
        <w:r w:rsidR="00FA7536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i</w:t>
        </w:r>
        <w:r w:rsidR="00CB1172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je biti točan dva puta dnevno.</w:t>
        </w:r>
      </w:hyperlink>
    </w:p>
    <w:p w:rsidR="00CB1172" w:rsidRPr="00F44133" w:rsidRDefault="00CB1172" w:rsidP="00FA7536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</w:t>
      </w:r>
      <w:hyperlink r:id="rId19" w:history="1">
        <w:r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Paulo Coelho</w:t>
        </w:r>
      </w:hyperlink>
    </w:p>
    <w:p w:rsidR="00975D1B" w:rsidRPr="00F44133" w:rsidRDefault="00975D1B" w:rsidP="00975D1B">
      <w:pPr>
        <w:pStyle w:val="ListParagraph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975D1B" w:rsidRPr="00F44133" w:rsidRDefault="00975D1B" w:rsidP="00F44133">
      <w:pPr>
        <w:pStyle w:val="ListParagraph"/>
        <w:numPr>
          <w:ilvl w:val="0"/>
          <w:numId w:val="16"/>
        </w:numPr>
        <w:rPr>
          <w:rFonts w:ascii="Roboto" w:hAnsi="Roboto"/>
          <w:color w:val="000000" w:themeColor="text1"/>
          <w:sz w:val="26"/>
          <w:szCs w:val="26"/>
          <w:lang w:eastAsia="hr-HR"/>
        </w:rPr>
      </w:pPr>
      <w:r w:rsidRPr="00F44133">
        <w:rPr>
          <w:rFonts w:ascii="Roboto" w:hAnsi="Roboto"/>
          <w:color w:val="000000" w:themeColor="text1"/>
          <w:sz w:val="26"/>
          <w:szCs w:val="26"/>
          <w:lang w:eastAsia="hr-HR"/>
        </w:rPr>
        <w:t>Metal se upozna u vatri, čovjek uz vino. (japanska poslovica)</w:t>
      </w:r>
    </w:p>
    <w:p w:rsidR="00975D1B" w:rsidRPr="00F44133" w:rsidRDefault="00975D1B" w:rsidP="00975D1B">
      <w:pPr>
        <w:pStyle w:val="ListParagraph"/>
        <w:rPr>
          <w:rFonts w:ascii="Roboto" w:hAnsi="Roboto"/>
          <w:color w:val="000000" w:themeColor="text1"/>
          <w:sz w:val="26"/>
          <w:szCs w:val="26"/>
          <w:lang w:eastAsia="hr-HR"/>
        </w:rPr>
      </w:pPr>
    </w:p>
    <w:p w:rsidR="00975D1B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20" w:history="1">
        <w:r w:rsidR="00975D1B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Svijet se počinje spasavati spasavajući jednog čovjeka; sve ostalo je ili grandiozna romantika ili politika.</w:t>
        </w:r>
      </w:hyperlink>
    </w:p>
    <w:p w:rsidR="00975D1B" w:rsidRPr="00F44133" w:rsidRDefault="009F1358" w:rsidP="002B67D7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hyperlink r:id="rId21" w:history="1">
        <w:r w:rsidR="00975D1B"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 xml:space="preserve">         Charles Bukowski</w:t>
        </w:r>
      </w:hyperlink>
    </w:p>
    <w:p w:rsidR="00975D1B" w:rsidRPr="00F44133" w:rsidRDefault="00975D1B" w:rsidP="00975D1B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975D1B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22" w:history="1">
        <w:r w:rsidR="00975D1B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Istina koja nije izrečena u pravo vrijeme gora je od laži.</w:t>
        </w:r>
      </w:hyperlink>
    </w:p>
    <w:p w:rsidR="00975D1B" w:rsidRPr="00F44133" w:rsidRDefault="009F1358" w:rsidP="002B67D7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hyperlink r:id="rId23" w:history="1">
        <w:r w:rsidR="00975D1B"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 xml:space="preserve">         Ivan Sergejevič Turgenjev</w:t>
        </w:r>
      </w:hyperlink>
    </w:p>
    <w:p w:rsidR="00975D1B" w:rsidRPr="00F44133" w:rsidRDefault="00975D1B" w:rsidP="00975D1B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975D1B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24" w:history="1">
        <w:r w:rsidR="00975D1B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Dobro po naredbi</w:t>
        </w:r>
        <w:r w:rsidR="002B67D7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 xml:space="preserve"> </w:t>
        </w:r>
        <w:r w:rsidR="00975D1B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- nije dobro.</w:t>
        </w:r>
      </w:hyperlink>
    </w:p>
    <w:p w:rsidR="00975D1B" w:rsidRPr="00F44133" w:rsidRDefault="00975D1B" w:rsidP="002B67D7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 </w:t>
      </w:r>
      <w:hyperlink r:id="rId25" w:history="1">
        <w:r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Ivan Sergejevič Turgenjev</w:t>
        </w:r>
      </w:hyperlink>
    </w:p>
    <w:p w:rsidR="00975D1B" w:rsidRPr="00F44133" w:rsidRDefault="00975D1B" w:rsidP="00975D1B">
      <w:pPr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975D1B" w:rsidRPr="00F44133" w:rsidRDefault="009F1358" w:rsidP="00F44133">
      <w:pPr>
        <w:pStyle w:val="ListParagraph"/>
        <w:numPr>
          <w:ilvl w:val="0"/>
          <w:numId w:val="16"/>
        </w:numPr>
        <w:spacing w:after="0"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hyperlink r:id="rId26" w:history="1">
        <w:r w:rsidR="00975D1B" w:rsidRPr="00F44133">
          <w:rPr>
            <w:rFonts w:ascii="Roboto" w:eastAsia="Times New Roman" w:hAnsi="Roboto" w:cs="Times New Roman"/>
            <w:color w:val="000000" w:themeColor="text1"/>
            <w:sz w:val="26"/>
            <w:szCs w:val="26"/>
            <w:lang w:eastAsia="hr-HR"/>
          </w:rPr>
          <w:t>Klonim se ljudi koji misle da je drskost hrabrost, a nježnost kukavnost, a klonim se i onih koji misle da je brbljanje mudrost, a šutnja neznanje.</w:t>
        </w:r>
      </w:hyperlink>
    </w:p>
    <w:p w:rsidR="00975D1B" w:rsidRPr="00F44133" w:rsidRDefault="00975D1B" w:rsidP="00EF3D3B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  <w:t xml:space="preserve">         </w:t>
      </w:r>
      <w:hyperlink r:id="rId27" w:history="1">
        <w:r w:rsidRPr="00F44133">
          <w:rPr>
            <w:rFonts w:ascii="Roboto" w:eastAsia="Times New Roman" w:hAnsi="Roboto" w:cs="Times New Roman"/>
            <w:b/>
            <w:bCs/>
            <w:color w:val="000000" w:themeColor="text1"/>
            <w:sz w:val="26"/>
            <w:szCs w:val="26"/>
            <w:lang w:eastAsia="hr-HR"/>
          </w:rPr>
          <w:t>Khalil Gibran</w:t>
        </w:r>
      </w:hyperlink>
    </w:p>
    <w:p w:rsidR="00716ED8" w:rsidRPr="00F44133" w:rsidRDefault="00716ED8" w:rsidP="00716ED8">
      <w:pPr>
        <w:pStyle w:val="ListParagraph"/>
        <w:spacing w:after="0" w:line="240" w:lineRule="auto"/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hr-HR"/>
        </w:rPr>
      </w:pPr>
    </w:p>
    <w:p w:rsidR="00716ED8" w:rsidRPr="00F44133" w:rsidRDefault="000F0E0A" w:rsidP="00F44133">
      <w:pPr>
        <w:pStyle w:val="ListParagraph"/>
        <w:numPr>
          <w:ilvl w:val="0"/>
          <w:numId w:val="16"/>
        </w:numPr>
        <w:spacing w:after="0" w:line="240" w:lineRule="auto"/>
        <w:rPr>
          <w:rStyle w:val="Emphasis"/>
          <w:rFonts w:ascii="Roboto" w:eastAsia="Times New Roman" w:hAnsi="Roboto" w:cs="Times New Roman"/>
          <w:bCs/>
          <w:iCs w:val="0"/>
          <w:color w:val="000000" w:themeColor="text1"/>
          <w:sz w:val="26"/>
          <w:szCs w:val="26"/>
          <w:lang w:eastAsia="hr-HR"/>
        </w:rPr>
      </w:pPr>
      <w:r w:rsidRPr="00F44133">
        <w:rPr>
          <w:rStyle w:val="Emphasis"/>
          <w:rFonts w:ascii="Roboto" w:hAnsi="Roboto" w:cs="Arial"/>
          <w:bCs/>
          <w:i w:val="0"/>
          <w:color w:val="000000" w:themeColor="text1"/>
          <w:sz w:val="26"/>
          <w:szCs w:val="26"/>
          <w:shd w:val="clear" w:color="auto" w:fill="EAF3FB"/>
        </w:rPr>
        <w:t>Istinski veliku knjigu treba pročitati u mladosti, zreloj dobi i starosti, baš kao što lijepu građevinu treba vidjeti na jutarnjem svijetlu, podnevnom svjetlu i mjesečini...</w:t>
      </w:r>
    </w:p>
    <w:p w:rsidR="000F0E0A" w:rsidRPr="000F0E0A" w:rsidRDefault="000F0E0A" w:rsidP="00F44133">
      <w:pPr>
        <w:pStyle w:val="ListParagraph"/>
        <w:spacing w:after="0" w:line="240" w:lineRule="auto"/>
        <w:rPr>
          <w:rFonts w:ascii="Verdana" w:eastAsia="Times New Roman" w:hAnsi="Verdana" w:cs="Times New Roman"/>
          <w:bCs/>
          <w:i/>
          <w:color w:val="000000" w:themeColor="text1"/>
          <w:sz w:val="24"/>
          <w:szCs w:val="24"/>
          <w:lang w:eastAsia="hr-HR"/>
        </w:rPr>
      </w:pPr>
    </w:p>
    <w:p w:rsidR="00F44133" w:rsidRPr="00F44133" w:rsidRDefault="00F44133" w:rsidP="00F44133">
      <w:pPr>
        <w:numPr>
          <w:ilvl w:val="0"/>
          <w:numId w:val="5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Život je kao vožnja biciklom, treba neprestano ići naprijed, bez zaustavljanja, da se ne izgubi ravnoteža.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(Albert Einstein) </w:t>
      </w:r>
    </w:p>
    <w:p w:rsidR="00F44133" w:rsidRPr="00F44133" w:rsidRDefault="00F44133" w:rsidP="00F44133">
      <w:pPr>
        <w:numPr>
          <w:ilvl w:val="0"/>
          <w:numId w:val="6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Onaj koji odustaje nikada ne pobjeđuje; onaj koji pobjeđuje nikada ne odustaje.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(Norman Vincent Peale)</w:t>
      </w:r>
    </w:p>
    <w:p w:rsidR="00F44133" w:rsidRPr="00F44133" w:rsidRDefault="00F44133" w:rsidP="00F44133">
      <w:pPr>
        <w:numPr>
          <w:ilvl w:val="0"/>
          <w:numId w:val="7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lastRenderedPageBreak/>
        <w:t>Sudbina nije stvar slučajnosti, već je stvar izbora; to nije nešto što treba čekati, već nešto što treba postići.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(William Jennings Bryan)</w:t>
      </w:r>
    </w:p>
    <w:p w:rsidR="00F44133" w:rsidRPr="00F44133" w:rsidRDefault="00F44133" w:rsidP="00F44133">
      <w:pPr>
        <w:numPr>
          <w:ilvl w:val="0"/>
          <w:numId w:val="8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Uvijek je prerano za odustajanje.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(Norman Vincent Peale)</w:t>
      </w:r>
    </w:p>
    <w:p w:rsidR="00F44133" w:rsidRPr="00F44133" w:rsidRDefault="00F44133" w:rsidP="00F44133">
      <w:pPr>
        <w:numPr>
          <w:ilvl w:val="0"/>
          <w:numId w:val="9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Ne reci uvijek što znaš, ali znaj uvijek što kažeš.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(Matthias Claudius)</w:t>
      </w:r>
    </w:p>
    <w:p w:rsidR="00F44133" w:rsidRPr="00F44133" w:rsidRDefault="00F44133" w:rsidP="00F44133">
      <w:pPr>
        <w:numPr>
          <w:ilvl w:val="0"/>
          <w:numId w:val="10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Sretni smo samo onda kada od sutrašnjeg dana ništa ne tražimo, a od današnjega sa zahvalnošću primamo ono što nam nosi.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(Herman Hesse)</w:t>
      </w:r>
    </w:p>
    <w:p w:rsidR="00F44133" w:rsidRPr="00F44133" w:rsidRDefault="00F44133" w:rsidP="00F44133">
      <w:pPr>
        <w:numPr>
          <w:ilvl w:val="0"/>
          <w:numId w:val="11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Neuspjeh je uspjeh, ako učimo iz njega.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(Malcolm Forbes)</w:t>
      </w:r>
    </w:p>
    <w:p w:rsidR="00F44133" w:rsidRPr="00F44133" w:rsidRDefault="00F44133" w:rsidP="00F44133">
      <w:pPr>
        <w:numPr>
          <w:ilvl w:val="0"/>
          <w:numId w:val="12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Užitak u bogatstvu ne leži u pukom posjedovanju ili raskošnu trošenju, nego u mudroj promjeni.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(Miguel de Cervantes Saavedra)</w:t>
      </w:r>
    </w:p>
    <w:p w:rsidR="00F44133" w:rsidRPr="00F44133" w:rsidRDefault="00F44133" w:rsidP="00F44133">
      <w:pPr>
        <w:numPr>
          <w:ilvl w:val="0"/>
          <w:numId w:val="13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Tri puta vode do mudrosti: razmišljanje – ono je najplemenitije; odgoj – on je najlakši; iskustvo – ono je najneugodnije.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(Konfucije)</w:t>
      </w:r>
    </w:p>
    <w:p w:rsidR="00F44133" w:rsidRPr="00F44133" w:rsidRDefault="00F44133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</w:pPr>
      <w:r w:rsidRPr="00F44133">
        <w:rPr>
          <w:rFonts w:ascii="Roboto" w:eastAsia="Times New Roman" w:hAnsi="Roboto" w:cs="Times New Roman"/>
          <w:color w:val="242424"/>
          <w:sz w:val="26"/>
          <w:szCs w:val="26"/>
          <w:lang w:eastAsia="hr-HR"/>
        </w:rPr>
        <w:t>Prepreke su one strašne stvari koje ugledaš u trenutku kada skineš oči sa svog cilja.</w:t>
      </w:r>
      <w:r w:rsidRPr="00F44133">
        <w:rPr>
          <w:rFonts w:ascii="Roboto" w:eastAsia="Times New Roman" w:hAnsi="Roboto" w:cs="Times New Roman"/>
          <w:color w:val="242424"/>
          <w:sz w:val="26"/>
          <w:lang w:eastAsia="hr-HR"/>
        </w:rPr>
        <w:t> </w:t>
      </w:r>
      <w:r w:rsidRPr="00F44133">
        <w:rPr>
          <w:rFonts w:ascii="Roboto" w:eastAsia="Times New Roman" w:hAnsi="Roboto" w:cs="Times New Roman"/>
          <w:b/>
          <w:bCs/>
          <w:color w:val="242424"/>
          <w:sz w:val="26"/>
          <w:szCs w:val="26"/>
          <w:bdr w:val="none" w:sz="0" w:space="0" w:color="auto" w:frame="1"/>
          <w:lang w:eastAsia="hr-HR"/>
        </w:rPr>
        <w:t>(Henry Ford)</w:t>
      </w:r>
    </w:p>
    <w:p w:rsidR="00992B9B" w:rsidRPr="00992B9B" w:rsidRDefault="0089601C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89601C">
        <w:rPr>
          <w:rFonts w:ascii="Roboto" w:hAnsi="Roboto" w:cs="Arial"/>
          <w:bCs/>
          <w:color w:val="000000" w:themeColor="text1"/>
          <w:sz w:val="26"/>
          <w:szCs w:val="26"/>
          <w:shd w:val="clear" w:color="auto" w:fill="FFFFFF"/>
        </w:rPr>
        <w:t>Ma ne idem ja ispred svog vremena. Moje vreme ide iza mene. U tome je nesporazum. Ipak, sačekaću ga još malo, još malo, a onda odlazim...</w:t>
      </w:r>
      <w:r>
        <w:rPr>
          <w:rFonts w:ascii="Roboto" w:hAnsi="Roboto" w:cs="Arial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44133" w:rsidRPr="0089601C" w:rsidRDefault="0089601C" w:rsidP="00992B9B">
      <w:p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>
        <w:rPr>
          <w:rFonts w:ascii="Roboto" w:hAnsi="Roboto" w:cs="Arial"/>
          <w:b/>
          <w:bCs/>
          <w:color w:val="000000" w:themeColor="text1"/>
          <w:sz w:val="26"/>
          <w:szCs w:val="26"/>
          <w:shd w:val="clear" w:color="auto" w:fill="FFFFFF"/>
        </w:rPr>
        <w:t>(Đorđe Balašević)</w:t>
      </w:r>
    </w:p>
    <w:p w:rsidR="0089601C" w:rsidRPr="00992B9B" w:rsidRDefault="00714CBF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</w:pP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>Si fueris Romae, Romano vivito more, si fueris alibi, vivito sicut ibi – Ako budeš u Rimu, živi na rimski način, ako budeš na drugom m</w:t>
      </w:r>
      <w:r w:rsid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>j</w:t>
      </w: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>estu, živi kao ond</w:t>
      </w:r>
      <w:r w:rsid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je. </w:t>
      </w:r>
      <w:r w:rsidR="00992B9B"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(Latinska izreka)</w:t>
      </w:r>
    </w:p>
    <w:p w:rsidR="00992B9B" w:rsidRPr="00992B9B" w:rsidRDefault="00992B9B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</w:pP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Sve dobre knjige imaju jednu zajedničku stvar – realnije su nego da su se zaista i desile u stvarnosti. </w:t>
      </w:r>
      <w:r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Pr="00992B9B">
        <w:rPr>
          <w:rFonts w:ascii="Roboto" w:hAnsi="Roboto"/>
          <w:b/>
          <w:sz w:val="26"/>
          <w:szCs w:val="26"/>
          <w:shd w:val="clear" w:color="auto" w:fill="FFFFFF"/>
        </w:rPr>
        <w:t>Ernest Hemingvej)</w:t>
      </w:r>
    </w:p>
    <w:p w:rsidR="00992B9B" w:rsidRPr="00992B9B" w:rsidRDefault="00992B9B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Ako čovjek svakog dana stoji na ivici i gleda u provaliju, jednog dana će i provalija pogledati u njega. </w:t>
      </w:r>
      <w:r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Pr="00992B9B">
        <w:rPr>
          <w:rFonts w:ascii="Roboto" w:hAnsi="Roboto"/>
          <w:b/>
          <w:sz w:val="26"/>
          <w:szCs w:val="26"/>
          <w:shd w:val="clear" w:color="auto" w:fill="FFFFFF"/>
        </w:rPr>
        <w:t>Fridrih Niče</w:t>
      </w:r>
      <w:r w:rsidRPr="00992B9B"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  <w:t>)</w:t>
      </w:r>
    </w:p>
    <w:p w:rsidR="00992B9B" w:rsidRPr="00992B9B" w:rsidRDefault="00992B9B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Žena zaboravlja lakše nego muškarac, ali se ona i lakše sjeća onog što je zaboravila. </w:t>
      </w:r>
      <w:r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Pr="00992B9B">
        <w:rPr>
          <w:rFonts w:ascii="Roboto" w:hAnsi="Roboto"/>
          <w:b/>
          <w:sz w:val="26"/>
          <w:szCs w:val="26"/>
          <w:shd w:val="clear" w:color="auto" w:fill="FFFFFF"/>
        </w:rPr>
        <w:t>Agata Kristi</w:t>
      </w:r>
      <w:r w:rsidRPr="00992B9B"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  <w:t>)</w:t>
      </w:r>
    </w:p>
    <w:p w:rsidR="00992B9B" w:rsidRPr="00992B9B" w:rsidRDefault="00992B9B" w:rsidP="00992B9B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Previše je tendencije da se pripiše Bogu zlo koje čovjek čini svojom slobodnom voljom. </w:t>
      </w:r>
      <w:r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Pr="00992B9B">
        <w:rPr>
          <w:rFonts w:ascii="Roboto" w:hAnsi="Roboto"/>
          <w:b/>
          <w:sz w:val="26"/>
          <w:szCs w:val="26"/>
          <w:shd w:val="clear" w:color="auto" w:fill="FFFFFF"/>
        </w:rPr>
        <w:t>Agata Kristi</w:t>
      </w:r>
      <w:r w:rsidRPr="00992B9B"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  <w:t>)</w:t>
      </w:r>
    </w:p>
    <w:p w:rsidR="00992B9B" w:rsidRPr="00992B9B" w:rsidRDefault="00992B9B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Pametnom čoveku je skoro sve smešno, mudrom skoro ništa. </w:t>
      </w:r>
      <w:r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Pr="00992B9B">
        <w:rPr>
          <w:rFonts w:ascii="Roboto" w:hAnsi="Roboto"/>
          <w:b/>
          <w:sz w:val="26"/>
          <w:szCs w:val="26"/>
          <w:shd w:val="clear" w:color="auto" w:fill="FFFFFF"/>
        </w:rPr>
        <w:t>Johan Volfgang fon Gete</w:t>
      </w:r>
      <w:r w:rsidRPr="00992B9B"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  <w:t>)</w:t>
      </w:r>
    </w:p>
    <w:p w:rsidR="0006129F" w:rsidRPr="00992B9B" w:rsidRDefault="00992B9B" w:rsidP="0006129F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06129F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>Zaista čovek zna samo ako malo zna. Sa povećanjem znanja raste i sumnja.</w:t>
      </w:r>
      <w:r w:rsidR="0006129F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 </w:t>
      </w:r>
      <w:r w:rsidR="0006129F" w:rsidRPr="00992B9B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. </w:t>
      </w:r>
      <w:r w:rsidR="0006129F" w:rsidRPr="00992B9B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="0006129F" w:rsidRPr="00992B9B">
        <w:rPr>
          <w:rFonts w:ascii="Roboto" w:hAnsi="Roboto"/>
          <w:b/>
          <w:sz w:val="26"/>
          <w:szCs w:val="26"/>
          <w:shd w:val="clear" w:color="auto" w:fill="FFFFFF"/>
        </w:rPr>
        <w:t>Johan Volfgang fon Gete</w:t>
      </w:r>
      <w:r w:rsidR="0006129F" w:rsidRPr="00992B9B"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  <w:t>)</w:t>
      </w:r>
    </w:p>
    <w:p w:rsidR="00992B9B" w:rsidRPr="00CE0178" w:rsidRDefault="00CE0178" w:rsidP="00F44133">
      <w:pPr>
        <w:numPr>
          <w:ilvl w:val="0"/>
          <w:numId w:val="14"/>
        </w:numPr>
        <w:shd w:val="clear" w:color="auto" w:fill="FFFFFF"/>
        <w:spacing w:after="0" w:line="383" w:lineRule="atLeast"/>
        <w:ind w:left="300"/>
        <w:rPr>
          <w:rFonts w:ascii="Roboto" w:eastAsia="Times New Roman" w:hAnsi="Roboto" w:cs="Times New Roman"/>
          <w:color w:val="000000" w:themeColor="text1"/>
          <w:sz w:val="26"/>
          <w:szCs w:val="26"/>
          <w:lang w:eastAsia="hr-HR"/>
        </w:rPr>
      </w:pPr>
      <w:r w:rsidRPr="00CE0178"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>Knjige kojima se svi dive su one koje niko ne čita.</w:t>
      </w:r>
      <w:r>
        <w:rPr>
          <w:rFonts w:ascii="Roboto" w:hAnsi="Roboto"/>
          <w:iCs/>
          <w:color w:val="000000"/>
          <w:sz w:val="26"/>
          <w:szCs w:val="26"/>
          <w:shd w:val="clear" w:color="auto" w:fill="FFFFFF"/>
        </w:rPr>
        <w:t xml:space="preserve"> </w:t>
      </w:r>
      <w:r w:rsidRPr="00CE0178">
        <w:rPr>
          <w:rFonts w:ascii="Roboto" w:hAnsi="Roboto"/>
          <w:b/>
          <w:iCs/>
          <w:color w:val="000000"/>
          <w:sz w:val="26"/>
          <w:szCs w:val="26"/>
          <w:shd w:val="clear" w:color="auto" w:fill="FFFFFF"/>
        </w:rPr>
        <w:t>(</w:t>
      </w:r>
      <w:r w:rsidRPr="00CE0178">
        <w:rPr>
          <w:rFonts w:ascii="Roboto" w:hAnsi="Roboto"/>
          <w:b/>
          <w:sz w:val="26"/>
          <w:szCs w:val="26"/>
          <w:shd w:val="clear" w:color="auto" w:fill="FFFFFF"/>
        </w:rPr>
        <w:t>Anatol Frans</w:t>
      </w:r>
      <w:r w:rsidRPr="00CE0178">
        <w:rPr>
          <w:rFonts w:ascii="Roboto" w:eastAsia="Times New Roman" w:hAnsi="Roboto" w:cs="Times New Roman"/>
          <w:b/>
          <w:color w:val="000000" w:themeColor="text1"/>
          <w:sz w:val="26"/>
          <w:szCs w:val="26"/>
          <w:lang w:eastAsia="hr-HR"/>
        </w:rPr>
        <w:t>)</w:t>
      </w:r>
    </w:p>
    <w:p w:rsidR="00975D1B" w:rsidRPr="00992B9B" w:rsidRDefault="00975D1B" w:rsidP="00975D1B">
      <w:pPr>
        <w:shd w:val="clear" w:color="auto" w:fill="FFFFFF"/>
        <w:spacing w:before="100" w:beforeAutospacing="1" w:after="24" w:line="360" w:lineRule="atLeast"/>
        <w:ind w:left="720"/>
        <w:rPr>
          <w:rFonts w:ascii="Roboto" w:eastAsia="Times New Roman" w:hAnsi="Roboto" w:cs="Arial"/>
          <w:color w:val="252525"/>
          <w:sz w:val="24"/>
          <w:szCs w:val="24"/>
          <w:lang w:eastAsia="hr-HR"/>
        </w:rPr>
      </w:pPr>
    </w:p>
    <w:p w:rsidR="00975D1B" w:rsidRPr="00975D1B" w:rsidRDefault="00975D1B" w:rsidP="00975D1B">
      <w:pPr>
        <w:shd w:val="clear" w:color="auto" w:fill="FFFFFF"/>
        <w:spacing w:before="100" w:beforeAutospacing="1" w:after="24" w:line="360" w:lineRule="atLeast"/>
        <w:ind w:left="720"/>
        <w:rPr>
          <w:rFonts w:ascii="Verdana" w:eastAsia="Times New Roman" w:hAnsi="Verdana" w:cs="Arial"/>
          <w:color w:val="252525"/>
          <w:sz w:val="24"/>
          <w:szCs w:val="24"/>
          <w:lang w:eastAsia="hr-HR"/>
        </w:rPr>
      </w:pPr>
    </w:p>
    <w:p w:rsidR="001C1819" w:rsidRPr="001C1819" w:rsidRDefault="001C1819" w:rsidP="001C1819">
      <w:pPr>
        <w:rPr>
          <w:sz w:val="24"/>
          <w:szCs w:val="24"/>
        </w:rPr>
      </w:pPr>
      <w:bookmarkStart w:id="0" w:name="_GoBack"/>
      <w:bookmarkEnd w:id="0"/>
    </w:p>
    <w:sectPr w:rsidR="001C1819" w:rsidRPr="001C1819" w:rsidSect="0075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657"/>
    <w:multiLevelType w:val="hybridMultilevel"/>
    <w:tmpl w:val="D554AEE2"/>
    <w:lvl w:ilvl="0" w:tplc="F3C8EF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670F"/>
    <w:multiLevelType w:val="multilevel"/>
    <w:tmpl w:val="FB02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61F"/>
    <w:multiLevelType w:val="hybridMultilevel"/>
    <w:tmpl w:val="5C2A300E"/>
    <w:lvl w:ilvl="0" w:tplc="4BE042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1DF4"/>
    <w:multiLevelType w:val="multilevel"/>
    <w:tmpl w:val="C1D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E36E5"/>
    <w:multiLevelType w:val="multilevel"/>
    <w:tmpl w:val="593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4112F"/>
    <w:multiLevelType w:val="multilevel"/>
    <w:tmpl w:val="EEE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F69DD"/>
    <w:multiLevelType w:val="multilevel"/>
    <w:tmpl w:val="1B7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21D34"/>
    <w:multiLevelType w:val="multilevel"/>
    <w:tmpl w:val="F77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5499F"/>
    <w:multiLevelType w:val="multilevel"/>
    <w:tmpl w:val="1C8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02FCD"/>
    <w:multiLevelType w:val="multilevel"/>
    <w:tmpl w:val="1EB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905"/>
    <w:multiLevelType w:val="hybridMultilevel"/>
    <w:tmpl w:val="C9B00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8091A"/>
    <w:multiLevelType w:val="hybridMultilevel"/>
    <w:tmpl w:val="B3E4E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0134B"/>
    <w:multiLevelType w:val="multilevel"/>
    <w:tmpl w:val="D61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5358E"/>
    <w:multiLevelType w:val="multilevel"/>
    <w:tmpl w:val="AEE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5C0CA4"/>
    <w:multiLevelType w:val="multilevel"/>
    <w:tmpl w:val="3CF4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E5B6A"/>
    <w:multiLevelType w:val="hybridMultilevel"/>
    <w:tmpl w:val="A050AC3C"/>
    <w:lvl w:ilvl="0" w:tplc="4BE042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819"/>
    <w:rsid w:val="0006129F"/>
    <w:rsid w:val="000F0E0A"/>
    <w:rsid w:val="001107EC"/>
    <w:rsid w:val="001C1819"/>
    <w:rsid w:val="001F7B3E"/>
    <w:rsid w:val="00246C1C"/>
    <w:rsid w:val="002B67D7"/>
    <w:rsid w:val="00321630"/>
    <w:rsid w:val="003638A4"/>
    <w:rsid w:val="00642F8B"/>
    <w:rsid w:val="00714CBF"/>
    <w:rsid w:val="00716ED8"/>
    <w:rsid w:val="00754CD7"/>
    <w:rsid w:val="007D0DD5"/>
    <w:rsid w:val="0089601C"/>
    <w:rsid w:val="008A4E1E"/>
    <w:rsid w:val="00975D1B"/>
    <w:rsid w:val="00992B9B"/>
    <w:rsid w:val="009F1358"/>
    <w:rsid w:val="00A078DB"/>
    <w:rsid w:val="00A557F3"/>
    <w:rsid w:val="00CB1172"/>
    <w:rsid w:val="00CE0178"/>
    <w:rsid w:val="00D72D28"/>
    <w:rsid w:val="00EB3161"/>
    <w:rsid w:val="00EF3D3B"/>
    <w:rsid w:val="00F44133"/>
    <w:rsid w:val="00FA115B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6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0E0A"/>
    <w:rPr>
      <w:i/>
      <w:iCs/>
    </w:rPr>
  </w:style>
  <w:style w:type="character" w:customStyle="1" w:styleId="apple-converted-space">
    <w:name w:val="apple-converted-space"/>
    <w:basedOn w:val="DefaultParagraphFont"/>
    <w:rsid w:val="00F4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rekeicitati.com/prikaz_citata.php?ID=203" TargetMode="External"/><Relationship Id="rId13" Type="http://schemas.openxmlformats.org/officeDocument/2006/relationships/hyperlink" Target="http://www.izrekeicitati.com/autor/76/Herman_Hesse" TargetMode="External"/><Relationship Id="rId18" Type="http://schemas.openxmlformats.org/officeDocument/2006/relationships/hyperlink" Target="http://www.izrekeicitati.com/prikaz_citata.php?ID=432" TargetMode="External"/><Relationship Id="rId26" Type="http://schemas.openxmlformats.org/officeDocument/2006/relationships/hyperlink" Target="http://www.izrekeicitati.com/prikaz_citata.php?ID=5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zrekeicitati.com/autor/94/Charles_Bukowski" TargetMode="External"/><Relationship Id="rId7" Type="http://schemas.openxmlformats.org/officeDocument/2006/relationships/hyperlink" Target="http://www.izrekeicitati.com/autor/59/Albert_Einstein" TargetMode="External"/><Relationship Id="rId12" Type="http://schemas.openxmlformats.org/officeDocument/2006/relationships/hyperlink" Target="http://www.izrekeicitati.com/prikaz_citata.php?ID=318" TargetMode="External"/><Relationship Id="rId17" Type="http://schemas.openxmlformats.org/officeDocument/2006/relationships/hyperlink" Target="http://www.izrekeicitati.com/autor/92/Paulo_Coelho" TargetMode="External"/><Relationship Id="rId25" Type="http://schemas.openxmlformats.org/officeDocument/2006/relationships/hyperlink" Target="http://www.izrekeicitati.com/autor/95/Iv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rekeicitati.com/prikaz_citata.php?ID=429" TargetMode="External"/><Relationship Id="rId20" Type="http://schemas.openxmlformats.org/officeDocument/2006/relationships/hyperlink" Target="http://www.izrekeicitati.com/prikaz_citata.php?ID=46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zrekeicitati.com/prikaz_citata.php?ID=87" TargetMode="External"/><Relationship Id="rId11" Type="http://schemas.openxmlformats.org/officeDocument/2006/relationships/hyperlink" Target="http://www.izrekeicitati.com/autor/83/Mehmed" TargetMode="External"/><Relationship Id="rId24" Type="http://schemas.openxmlformats.org/officeDocument/2006/relationships/hyperlink" Target="http://www.izrekeicitati.com/prikaz_citata.php?ID=4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rekeicitati.com/autor/65/Charlie_Chaplin" TargetMode="External"/><Relationship Id="rId23" Type="http://schemas.openxmlformats.org/officeDocument/2006/relationships/hyperlink" Target="http://www.izrekeicitati.com/autor/95/Iv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zrekeicitati.com/prikaz_citata.php?ID=287" TargetMode="External"/><Relationship Id="rId19" Type="http://schemas.openxmlformats.org/officeDocument/2006/relationships/hyperlink" Target="http://www.izrekeicitati.com/autor/92/Paulo_Coelh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rekeicitati.com/autor/58/Albert_Camus" TargetMode="External"/><Relationship Id="rId14" Type="http://schemas.openxmlformats.org/officeDocument/2006/relationships/hyperlink" Target="http://www.izrekeicitati.com/prikaz_citata.php?ID=331" TargetMode="External"/><Relationship Id="rId22" Type="http://schemas.openxmlformats.org/officeDocument/2006/relationships/hyperlink" Target="http://www.izrekeicitati.com/prikaz_citata.php?ID=488" TargetMode="External"/><Relationship Id="rId27" Type="http://schemas.openxmlformats.org/officeDocument/2006/relationships/hyperlink" Target="http://www.izrekeicitati.com/autor/97/Khalil_Gib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senahid</cp:lastModifiedBy>
  <cp:revision>20</cp:revision>
  <dcterms:created xsi:type="dcterms:W3CDTF">2015-03-11T18:07:00Z</dcterms:created>
  <dcterms:modified xsi:type="dcterms:W3CDTF">2015-10-26T14:02:00Z</dcterms:modified>
</cp:coreProperties>
</file>